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26" style="position:absolute;left:0;text-align:left;margin-left:67.5pt;margin-top:-32.25pt;width:62.25pt;height:64.6pt;z-index:251658240;mso-position-horizontal:absolute;mso-position-vertical:absolute;mso-position-horizontal-relative:margin;mso-position-vertical-relative:text;" stroked="f">
            <v:textbox>
              <w:txbxContent>
                <w:p w:rsidR="003B1605" w:rsidDel="00000000" w:rsidP="00000000" w:rsidRDefault="003B1605" w:rsidRPr="00000000">
                  <w:r w:rsidDel="00000000" w:rsidR="00000000" w:rsidRPr="00017859">
                    <w:rPr>
                      <w:noProof w:val="1"/>
                    </w:rPr>
                    <w:drawing>
                      <wp:inline distB="0" distT="0" distL="0" distR="0">
                        <wp:extent cx="666750" cy="780492"/>
                        <wp:effectExtent b="0" l="19050" r="0" t="0"/>
                        <wp:docPr descr="logo.png" id="2" name="Picture 0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cstate="print" r:embed="rId1"/>
                                <a:srcRect r="872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523" cy="7849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Scranton School District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425 N. Washington Avenue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Scranton, PA 18503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Workplace Safety Committee Meeting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3/23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/2021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regular meeting of the Scranton School District Workplace Safety Committee was held on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March 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2021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ZOOM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Chairperson: Bert Gentilezza called to order 3: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Secretary: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Robin Davis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Attendance/Sign In by Google Form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Jan. 2021-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Minutes Approved: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Carl Pugliese/Mike Montoro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Bert Gentilezza, Molly Abdalla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Mike Montoro, Tricia Natale, Kevin Kearney, Carl Pugliese, Robin Davis, Mirhia Noldy, Christina Horne, Tom Carroll, John Sinclair, and Sharon Volpe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Reviewed certification for Workplace Safety Training Webinar.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Updated Building Inspections that were completed.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Reviewed SSD Capital Improvement List.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Bert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gave an update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on COVID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-19 vaccination held at NEIU-19 that was successful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Carl Pugliese gave an update that all buildings are in a better place as far as ventilation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than 2 months ago.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ds are opening on March 29, 2021for the bleachers at Memorial Stadium (painted and repaired).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Professional Development Opportunity for KEEPING KIDS SAFE: Raising our Awareness Virtual Seminar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Started PCCD 2021 School Safety and Security Preparedness Survey.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Provided 2021 Summer Dates for Safety Meetings: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May 25, 2021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2021 Summer Dates:  10:00 AM Zoom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June 22, 2021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July 27, 2021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August 24, 2021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Next Meeting ZOOM: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April 27, 2021@3:00 pm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Adjournment: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Fire Drill @ 3:45 pm-Paula Giordano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gette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ourgette" w:cs="Courgette" w:eastAsia="Courgette" w:hAnsi="Courgett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5223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244B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4BE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4BEC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01785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017859"/>
  </w:style>
  <w:style w:type="paragraph" w:styleId="Footer">
    <w:name w:val="footer"/>
    <w:basedOn w:val="Normal"/>
    <w:link w:val="FooterChar"/>
    <w:uiPriority w:val="99"/>
    <w:unhideWhenUsed w:val="1"/>
    <w:rsid w:val="0001785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859"/>
  </w:style>
  <w:style w:type="character" w:styleId="tgc" w:customStyle="1">
    <w:name w:val="_tgc"/>
    <w:basedOn w:val="DefaultParagraphFont"/>
    <w:rsid w:val="00A1756F"/>
  </w:style>
  <w:style w:type="paragraph" w:styleId="ListParagraph">
    <w:name w:val="List Paragraph"/>
    <w:basedOn w:val="Normal"/>
    <w:uiPriority w:val="34"/>
    <w:qFormat w:val="1"/>
    <w:rsid w:val="001204BC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6E540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Courget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HCUpoLZ5hMjj6AIHld8v64lbw==">AMUW2mUHU2VPghdgPxYBujTBVHPUkecH+NsyRYMX2RdjHLJKMb46fAMEv/reoyQi2cjI6WQB+lqtNc98LRHIH6ly0nIL3N7APnoirOF7vA/ImcDg3YYaKUg=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2021-02-10T17:28:00Z</dcterms:created>
  <dc:creator>JohnP</dc:creator>
</cp:coreProperties>
</file>